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5001A" w14:textId="62F051E5" w:rsidR="008D3D47" w:rsidRDefault="008D3D47" w:rsidP="00D47C49">
      <w:pPr>
        <w:pStyle w:val="NoSpacing"/>
        <w:spacing w:line="269" w:lineRule="auto"/>
        <w:jc w:val="center"/>
        <w:rPr>
          <w:rStyle w:val="apple-style-span"/>
          <w:b/>
          <w:sz w:val="26"/>
          <w:szCs w:val="28"/>
        </w:rPr>
      </w:pPr>
      <w:r w:rsidRPr="00A01406">
        <w:rPr>
          <w:rStyle w:val="apple-style-span"/>
          <w:b/>
          <w:sz w:val="26"/>
          <w:szCs w:val="28"/>
        </w:rPr>
        <w:t xml:space="preserve">THAM LUẬN </w:t>
      </w:r>
      <w:r>
        <w:rPr>
          <w:rStyle w:val="apple-style-span"/>
          <w:b/>
          <w:sz w:val="26"/>
          <w:szCs w:val="28"/>
        </w:rPr>
        <w:t>CỦA PHƯỜNG NAM HỒNG</w:t>
      </w:r>
    </w:p>
    <w:p w14:paraId="2841C86E" w14:textId="1F29B491" w:rsidR="008D3D47" w:rsidRDefault="008D3D47" w:rsidP="00D47C49">
      <w:pPr>
        <w:pStyle w:val="NoSpacing"/>
        <w:spacing w:line="269" w:lineRule="auto"/>
        <w:jc w:val="center"/>
        <w:rPr>
          <w:rStyle w:val="apple-style-span"/>
          <w:b/>
          <w:sz w:val="26"/>
          <w:szCs w:val="28"/>
        </w:rPr>
      </w:pPr>
      <w:r w:rsidRPr="00A01406">
        <w:rPr>
          <w:rStyle w:val="apple-style-span"/>
          <w:b/>
          <w:sz w:val="26"/>
          <w:szCs w:val="28"/>
        </w:rPr>
        <w:t xml:space="preserve">TẠI ĐẠI HỘI </w:t>
      </w:r>
      <w:r>
        <w:rPr>
          <w:rStyle w:val="apple-style-span"/>
          <w:b/>
          <w:sz w:val="26"/>
          <w:szCs w:val="28"/>
        </w:rPr>
        <w:t xml:space="preserve">ĐẠI BIỂU HỘI </w:t>
      </w:r>
      <w:r w:rsidRPr="00A01406">
        <w:rPr>
          <w:rStyle w:val="apple-style-span"/>
          <w:b/>
          <w:sz w:val="26"/>
          <w:szCs w:val="28"/>
        </w:rPr>
        <w:t>NÔNG DÂN THỊ</w:t>
      </w:r>
      <w:r>
        <w:rPr>
          <w:rStyle w:val="apple-style-span"/>
          <w:b/>
          <w:sz w:val="26"/>
          <w:szCs w:val="28"/>
        </w:rPr>
        <w:t xml:space="preserve"> XÃ LẦN THỨ</w:t>
      </w:r>
      <w:r w:rsidRPr="00A01406">
        <w:rPr>
          <w:rStyle w:val="apple-style-span"/>
          <w:b/>
          <w:sz w:val="26"/>
          <w:szCs w:val="28"/>
        </w:rPr>
        <w:t xml:space="preserve"> VII</w:t>
      </w:r>
      <w:r>
        <w:rPr>
          <w:rStyle w:val="apple-style-span"/>
          <w:b/>
          <w:sz w:val="26"/>
          <w:szCs w:val="28"/>
        </w:rPr>
        <w:t>,</w:t>
      </w:r>
    </w:p>
    <w:p w14:paraId="7EB2E106" w14:textId="77777777" w:rsidR="008D3D47" w:rsidRPr="00A01406" w:rsidRDefault="008D3D47" w:rsidP="00D47C49">
      <w:pPr>
        <w:pStyle w:val="NoSpacing"/>
        <w:spacing w:line="269" w:lineRule="auto"/>
        <w:jc w:val="center"/>
        <w:rPr>
          <w:rStyle w:val="apple-style-span"/>
          <w:b/>
          <w:sz w:val="26"/>
          <w:szCs w:val="28"/>
        </w:rPr>
      </w:pPr>
      <w:r>
        <w:rPr>
          <w:rStyle w:val="apple-style-span"/>
          <w:b/>
          <w:sz w:val="26"/>
          <w:szCs w:val="28"/>
        </w:rPr>
        <w:t>NHIỆM KỲ 2023-2028</w:t>
      </w:r>
    </w:p>
    <w:p w14:paraId="2F6FA4CF" w14:textId="4360A47A" w:rsidR="008D3D47" w:rsidRPr="0004188B" w:rsidRDefault="008D3D47" w:rsidP="00D47C49">
      <w:pPr>
        <w:pStyle w:val="NoSpacing"/>
        <w:spacing w:line="269" w:lineRule="auto"/>
        <w:jc w:val="center"/>
        <w:rPr>
          <w:rStyle w:val="apple-style-span"/>
          <w:i/>
          <w:szCs w:val="28"/>
        </w:rPr>
      </w:pPr>
      <w:r w:rsidRPr="0004188B">
        <w:rPr>
          <w:rStyle w:val="apple-style-span"/>
          <w:i/>
          <w:szCs w:val="28"/>
        </w:rPr>
        <w:t>(</w:t>
      </w:r>
      <w:r>
        <w:rPr>
          <w:rStyle w:val="apple-style-span"/>
          <w:i/>
          <w:szCs w:val="28"/>
        </w:rPr>
        <w:t>Do đồng chí</w:t>
      </w:r>
      <w:r w:rsidRPr="0004188B">
        <w:rPr>
          <w:rStyle w:val="apple-style-span"/>
          <w:i/>
          <w:szCs w:val="28"/>
        </w:rPr>
        <w:t xml:space="preserve"> </w:t>
      </w:r>
      <w:r>
        <w:rPr>
          <w:rStyle w:val="apple-style-span"/>
          <w:i/>
          <w:szCs w:val="28"/>
        </w:rPr>
        <w:t xml:space="preserve">Dương Thị Phương Thủy - </w:t>
      </w:r>
      <w:r w:rsidRPr="0004188B">
        <w:rPr>
          <w:rStyle w:val="apple-style-span"/>
          <w:i/>
          <w:szCs w:val="28"/>
        </w:rPr>
        <w:t>C</w:t>
      </w:r>
      <w:r>
        <w:rPr>
          <w:rStyle w:val="apple-style-span"/>
          <w:i/>
          <w:szCs w:val="28"/>
        </w:rPr>
        <w:t>hủ tịch</w:t>
      </w:r>
      <w:r w:rsidRPr="0004188B">
        <w:rPr>
          <w:rStyle w:val="apple-style-span"/>
          <w:i/>
          <w:szCs w:val="28"/>
        </w:rPr>
        <w:t xml:space="preserve"> H</w:t>
      </w:r>
      <w:r>
        <w:rPr>
          <w:rStyle w:val="apple-style-span"/>
          <w:i/>
          <w:szCs w:val="28"/>
        </w:rPr>
        <w:t>ND</w:t>
      </w:r>
      <w:r w:rsidRPr="0004188B">
        <w:rPr>
          <w:rStyle w:val="apple-style-span"/>
          <w:i/>
          <w:szCs w:val="28"/>
        </w:rPr>
        <w:t xml:space="preserve"> phường </w:t>
      </w:r>
      <w:r>
        <w:rPr>
          <w:rStyle w:val="apple-style-span"/>
          <w:i/>
          <w:szCs w:val="28"/>
        </w:rPr>
        <w:t>trình bày</w:t>
      </w:r>
      <w:r w:rsidRPr="0004188B">
        <w:rPr>
          <w:rStyle w:val="apple-style-span"/>
          <w:i/>
          <w:szCs w:val="28"/>
        </w:rPr>
        <w:t>)</w:t>
      </w:r>
    </w:p>
    <w:p w14:paraId="5F061CB8" w14:textId="77777777" w:rsidR="003F66F7" w:rsidRPr="003F66F7" w:rsidRDefault="003F66F7" w:rsidP="00D47C49">
      <w:pPr>
        <w:pStyle w:val="NoSpacing"/>
        <w:spacing w:line="269" w:lineRule="auto"/>
        <w:rPr>
          <w:sz w:val="18"/>
        </w:rPr>
      </w:pPr>
    </w:p>
    <w:p w14:paraId="65ED82A0" w14:textId="3843D41D" w:rsidR="00E70B35" w:rsidRPr="0087573D" w:rsidRDefault="00E70B35" w:rsidP="00D47C49">
      <w:pPr>
        <w:pStyle w:val="NoSpacing"/>
        <w:spacing w:line="269" w:lineRule="auto"/>
        <w:ind w:firstLine="720"/>
        <w:jc w:val="both"/>
        <w:rPr>
          <w:b/>
        </w:rPr>
      </w:pPr>
      <w:r w:rsidRPr="0087573D">
        <w:rPr>
          <w:b/>
        </w:rPr>
        <w:t>Nội dung</w:t>
      </w:r>
      <w:r w:rsidR="008D3D47" w:rsidRPr="0087573D">
        <w:rPr>
          <w:b/>
        </w:rPr>
        <w:t xml:space="preserve">: </w:t>
      </w:r>
      <w:r w:rsidR="003F66F7" w:rsidRPr="0087573D">
        <w:rPr>
          <w:b/>
        </w:rPr>
        <w:t xml:space="preserve"> </w:t>
      </w:r>
      <w:r w:rsidRPr="0087573D">
        <w:rPr>
          <w:b/>
          <w:lang w:val="vi-VN"/>
        </w:rPr>
        <w:t xml:space="preserve"> </w:t>
      </w:r>
      <w:r w:rsidR="003F66F7" w:rsidRPr="0087573D">
        <w:rPr>
          <w:b/>
        </w:rPr>
        <w:t xml:space="preserve">Thực hiện </w:t>
      </w:r>
      <w:r w:rsidRPr="0087573D">
        <w:rPr>
          <w:b/>
        </w:rPr>
        <w:t>công tác tuyên truyền, vận động hội viên, nông dân tích cực tham gia xây dựng đô thị văn minh</w:t>
      </w:r>
      <w:r w:rsidR="008D3D47" w:rsidRPr="0087573D">
        <w:rPr>
          <w:b/>
        </w:rPr>
        <w:t>.</w:t>
      </w:r>
      <w:r w:rsidRPr="0087573D">
        <w:rPr>
          <w:b/>
        </w:rPr>
        <w:t xml:space="preserve"> </w:t>
      </w:r>
    </w:p>
    <w:p w14:paraId="47D72AB6" w14:textId="77777777" w:rsidR="003F66F7" w:rsidRPr="003F66F7" w:rsidRDefault="003F66F7" w:rsidP="00D47C49">
      <w:pPr>
        <w:pStyle w:val="NoSpacing"/>
        <w:spacing w:line="269" w:lineRule="auto"/>
        <w:jc w:val="both"/>
        <w:rPr>
          <w:i/>
          <w:sz w:val="14"/>
        </w:rPr>
      </w:pPr>
    </w:p>
    <w:p w14:paraId="0D32F28C" w14:textId="77777777" w:rsidR="008D3D47" w:rsidRPr="0087573D" w:rsidRDefault="008D3D47" w:rsidP="00D47C49">
      <w:pPr>
        <w:pStyle w:val="NoSpacing"/>
        <w:spacing w:line="269" w:lineRule="auto"/>
        <w:ind w:firstLine="720"/>
        <w:jc w:val="both"/>
        <w:rPr>
          <w:b/>
          <w:i/>
        </w:rPr>
      </w:pPr>
      <w:r w:rsidRPr="0087573D">
        <w:rPr>
          <w:b/>
          <w:i/>
        </w:rPr>
        <w:t>Kính thưa quý vị đại biểu!</w:t>
      </w:r>
    </w:p>
    <w:p w14:paraId="6F185362" w14:textId="2EAE8E2A" w:rsidR="00196397" w:rsidRPr="0087573D" w:rsidRDefault="00196397" w:rsidP="00D47C49">
      <w:pPr>
        <w:pStyle w:val="NoSpacing"/>
        <w:spacing w:line="269" w:lineRule="auto"/>
        <w:ind w:firstLine="720"/>
        <w:jc w:val="both"/>
        <w:rPr>
          <w:b/>
          <w:i/>
        </w:rPr>
      </w:pPr>
      <w:proofErr w:type="gramStart"/>
      <w:r w:rsidRPr="0087573D">
        <w:rPr>
          <w:b/>
          <w:i/>
        </w:rPr>
        <w:t>Kính thưa đoàn chủ tị</w:t>
      </w:r>
      <w:r w:rsidR="008D3D47" w:rsidRPr="0087573D">
        <w:rPr>
          <w:b/>
          <w:i/>
        </w:rPr>
        <w:t>ch;</w:t>
      </w:r>
      <w:r w:rsidRPr="0087573D">
        <w:rPr>
          <w:b/>
          <w:i/>
        </w:rPr>
        <w:t xml:space="preserve"> thưa đại hội</w:t>
      </w:r>
      <w:r w:rsidR="008D3D47" w:rsidRPr="0087573D">
        <w:rPr>
          <w:b/>
          <w:i/>
        </w:rPr>
        <w:t>.</w:t>
      </w:r>
      <w:proofErr w:type="gramEnd"/>
    </w:p>
    <w:p w14:paraId="1C60A30E" w14:textId="46B68CB7" w:rsidR="008D3D47" w:rsidRDefault="00196397" w:rsidP="00D47C49">
      <w:pPr>
        <w:pStyle w:val="NoSpacing"/>
        <w:spacing w:line="269" w:lineRule="auto"/>
        <w:jc w:val="both"/>
      </w:pPr>
      <w:r w:rsidRPr="003F66F7">
        <w:tab/>
      </w:r>
      <w:proofErr w:type="gramStart"/>
      <w:r w:rsidRPr="003F66F7">
        <w:t>Hôm nay tôi rất vinh dự được về dự đạ</w:t>
      </w:r>
      <w:r w:rsidR="002011F6">
        <w:t xml:space="preserve">i </w:t>
      </w:r>
      <w:r w:rsidRPr="003F66F7">
        <w:t xml:space="preserve">hội đại biểu Hội Nông dân thị xã Hồng Lĩnh </w:t>
      </w:r>
      <w:r w:rsidR="008D3D47">
        <w:t>lần thứ</w:t>
      </w:r>
      <w:r w:rsidRPr="003F66F7">
        <w:t xml:space="preserve"> VII</w:t>
      </w:r>
      <w:r w:rsidR="008D3D47">
        <w:t>,</w:t>
      </w:r>
      <w:r w:rsidRPr="003F66F7">
        <w:t xml:space="preserve"> nhiệm kỳ 2023-2028.</w:t>
      </w:r>
      <w:proofErr w:type="gramEnd"/>
      <w:r w:rsidRPr="003F66F7">
        <w:t xml:space="preserve"> </w:t>
      </w:r>
      <w:r w:rsidR="008D3D47" w:rsidRPr="003F66F7">
        <w:t xml:space="preserve">Được sự đồng ý của đoàn chủ tịch </w:t>
      </w:r>
      <w:r w:rsidR="008D3D47">
        <w:t>t</w:t>
      </w:r>
      <w:r w:rsidRPr="003F66F7">
        <w:t xml:space="preserve">rước hết </w:t>
      </w:r>
      <w:r w:rsidR="008D3D47" w:rsidRPr="003F66F7">
        <w:t xml:space="preserve">thay mặt đoàn đại biểu Hội Nông dân phường Nam Hồng </w:t>
      </w:r>
      <w:r w:rsidRPr="003F66F7">
        <w:t>tôi xin trân trọng gửi tớ</w:t>
      </w:r>
      <w:r w:rsidR="002011F6">
        <w:t>i các quý</w:t>
      </w:r>
      <w:r w:rsidRPr="003F66F7">
        <w:t xml:space="preserve"> vị đại biểu</w:t>
      </w:r>
      <w:r w:rsidR="008D3D47">
        <w:t>, các đại biểu đại hội</w:t>
      </w:r>
      <w:r w:rsidRPr="003F66F7">
        <w:t xml:space="preserve"> lời </w:t>
      </w:r>
      <w:r w:rsidR="008D3D47">
        <w:t xml:space="preserve">chào kính trọng, lời </w:t>
      </w:r>
      <w:r w:rsidRPr="003F66F7">
        <w:t>chúc sức khỏe, chúc đại hội thành công tốt đẹp</w:t>
      </w:r>
      <w:r w:rsidR="008D3D47">
        <w:t xml:space="preserve">. </w:t>
      </w:r>
    </w:p>
    <w:p w14:paraId="16277E17" w14:textId="530C4169" w:rsidR="008D3D47" w:rsidRPr="002011F6" w:rsidRDefault="008D3D47" w:rsidP="00D47C49">
      <w:pPr>
        <w:pStyle w:val="NoSpacing"/>
        <w:spacing w:line="269" w:lineRule="auto"/>
        <w:ind w:firstLine="720"/>
        <w:jc w:val="both"/>
        <w:rPr>
          <w:i/>
        </w:rPr>
      </w:pPr>
      <w:r w:rsidRPr="0087573D">
        <w:rPr>
          <w:b/>
          <w:i/>
        </w:rPr>
        <w:t>Kính thưa đại hộ</w:t>
      </w:r>
      <w:r w:rsidR="0087573D">
        <w:rPr>
          <w:b/>
          <w:i/>
        </w:rPr>
        <w:t xml:space="preserve">i: </w:t>
      </w:r>
      <w:r w:rsidR="0087573D">
        <w:t xml:space="preserve"> </w:t>
      </w:r>
      <w:r>
        <w:t>Sau khi được nghe đại diện đoàn chủ tịch trình bày các Báo cáo t</w:t>
      </w:r>
      <w:r w:rsidR="00196397">
        <w:rPr>
          <w:lang w:val="vi-VN"/>
        </w:rPr>
        <w:t xml:space="preserve">rước </w:t>
      </w:r>
      <w:r>
        <w:t>đại hội, bản thân tôi hoàn toàn</w:t>
      </w:r>
      <w:r w:rsidR="00196397">
        <w:rPr>
          <w:lang w:val="vi-VN"/>
        </w:rPr>
        <w:t xml:space="preserve"> đồng tình </w:t>
      </w:r>
      <w:r>
        <w:t xml:space="preserve">và nhất trí cao với các </w:t>
      </w:r>
      <w:r w:rsidR="00BD3ED0">
        <w:t xml:space="preserve">nội dung trong </w:t>
      </w:r>
      <w:r>
        <w:t>dự thảo Báo cáo, có thể nói rằng Báo cáo đã nêu đầy đủ chi tiết những kết quả đạt được, những mặt còn tồn tại, hạn chế, nguyên nhâ</w:t>
      </w:r>
      <w:r w:rsidR="002011F6">
        <w:t>n và</w:t>
      </w:r>
      <w:r w:rsidR="00BD3ED0">
        <w:t xml:space="preserve"> </w:t>
      </w:r>
      <w:r>
        <w:t>bài học kinh nghiệm</w:t>
      </w:r>
      <w:r w:rsidR="00BD3ED0">
        <w:t xml:space="preserve"> trong nhiệm kỳ </w:t>
      </w:r>
      <w:r w:rsidR="002011F6">
        <w:t xml:space="preserve">vừa </w:t>
      </w:r>
      <w:r w:rsidR="00BD3ED0">
        <w:t xml:space="preserve">qua. Đặc biệt tôi hoàn toàn đồng tình với </w:t>
      </w:r>
      <w:r w:rsidR="002011F6">
        <w:t xml:space="preserve">dự thảo về </w:t>
      </w:r>
      <w:r w:rsidR="00BD3ED0">
        <w:t xml:space="preserve">phương hướng, các chỉ tiêu, nhiệm vụ và các giải pháp của nhiệm kỳ tới, có thể nói đây là một trong những nội dung quan trọng cần thiết trong công tác hội và phong trào nông dân của thị xã trong giai đoạn mới. </w:t>
      </w:r>
      <w:r w:rsidR="00BD3ED0" w:rsidRPr="00DD30C7">
        <w:rPr>
          <w:rFonts w:eastAsia="Times New Roman"/>
          <w:bCs/>
          <w:iCs/>
          <w:color w:val="000000"/>
        </w:rPr>
        <w:t>Để làm</w:t>
      </w:r>
      <w:r w:rsidR="00BD3ED0" w:rsidRPr="00DD30C7">
        <w:rPr>
          <w:rFonts w:eastAsia="Times New Roman"/>
          <w:bCs/>
          <w:iCs/>
          <w:color w:val="000000"/>
          <w:lang w:val="vi-VN"/>
        </w:rPr>
        <w:t xml:space="preserve"> rõ hơn những kết quả </w:t>
      </w:r>
      <w:r w:rsidR="00BD3ED0">
        <w:rPr>
          <w:rFonts w:eastAsia="Times New Roman"/>
          <w:bCs/>
          <w:iCs/>
          <w:color w:val="000000"/>
        </w:rPr>
        <w:t xml:space="preserve">đã đạt được trong nhiệm kỳ vừa qua trong </w:t>
      </w:r>
      <w:r w:rsidR="00BD3ED0" w:rsidRPr="00DD30C7">
        <w:rPr>
          <w:rFonts w:eastAsia="Times New Roman"/>
          <w:bCs/>
          <w:iCs/>
          <w:color w:val="000000"/>
          <w:lang w:val="vi-VN"/>
        </w:rPr>
        <w:t xml:space="preserve">đó </w:t>
      </w:r>
      <w:r w:rsidR="00BD3ED0">
        <w:rPr>
          <w:rFonts w:eastAsia="Times New Roman"/>
          <w:bCs/>
          <w:iCs/>
          <w:color w:val="000000"/>
        </w:rPr>
        <w:t xml:space="preserve">có </w:t>
      </w:r>
      <w:r w:rsidR="00BD3ED0">
        <w:rPr>
          <w:rFonts w:eastAsia="Times New Roman"/>
          <w:bCs/>
          <w:iCs/>
          <w:color w:val="000000"/>
          <w:lang w:val="vi-VN"/>
        </w:rPr>
        <w:t xml:space="preserve">sự đóng góp của </w:t>
      </w:r>
      <w:r w:rsidR="00BD3ED0" w:rsidRPr="00DD30C7">
        <w:rPr>
          <w:rFonts w:eastAsia="Times New Roman"/>
          <w:bCs/>
          <w:iCs/>
          <w:color w:val="000000"/>
          <w:lang w:val="vi-VN"/>
        </w:rPr>
        <w:t xml:space="preserve">cán bộ, hội viên, nông dân </w:t>
      </w:r>
      <w:r w:rsidR="00BD3ED0" w:rsidRPr="00DD30C7">
        <w:rPr>
          <w:rFonts w:eastAsia="Times New Roman"/>
          <w:bCs/>
          <w:iCs/>
          <w:color w:val="000000"/>
        </w:rPr>
        <w:t xml:space="preserve">phường </w:t>
      </w:r>
      <w:r w:rsidR="00BD3ED0">
        <w:rPr>
          <w:rFonts w:eastAsia="Times New Roman"/>
          <w:bCs/>
          <w:iCs/>
          <w:color w:val="000000"/>
        </w:rPr>
        <w:t xml:space="preserve">Nam Hồng, tại đại hội này </w:t>
      </w:r>
      <w:r w:rsidR="00BD3ED0" w:rsidRPr="00DD30C7">
        <w:rPr>
          <w:rFonts w:eastAsia="Times New Roman"/>
          <w:bCs/>
          <w:iCs/>
          <w:color w:val="000000"/>
        </w:rPr>
        <w:t xml:space="preserve">tôi xin </w:t>
      </w:r>
      <w:r w:rsidR="00BD3ED0">
        <w:rPr>
          <w:rFonts w:eastAsia="Times New Roman"/>
          <w:bCs/>
          <w:iCs/>
          <w:color w:val="000000"/>
        </w:rPr>
        <w:t xml:space="preserve">được </w:t>
      </w:r>
      <w:r w:rsidR="00BD3ED0" w:rsidRPr="00DD30C7">
        <w:rPr>
          <w:rFonts w:eastAsia="Times New Roman"/>
          <w:bCs/>
          <w:iCs/>
          <w:color w:val="000000"/>
        </w:rPr>
        <w:t>tham</w:t>
      </w:r>
      <w:r w:rsidR="00BD3ED0" w:rsidRPr="00DD30C7">
        <w:rPr>
          <w:rFonts w:eastAsia="Times New Roman"/>
          <w:bCs/>
          <w:iCs/>
          <w:color w:val="000000"/>
          <w:lang w:val="vi-VN"/>
        </w:rPr>
        <w:t xml:space="preserve"> luận </w:t>
      </w:r>
      <w:r w:rsidR="00BD3ED0" w:rsidRPr="00DD30C7">
        <w:t>nội dung</w:t>
      </w:r>
      <w:r w:rsidR="00BD3ED0">
        <w:t xml:space="preserve"> </w:t>
      </w:r>
      <w:r w:rsidR="002011F6" w:rsidRPr="002011F6">
        <w:rPr>
          <w:i/>
        </w:rPr>
        <w:t>“</w:t>
      </w:r>
      <w:r w:rsidR="00BD3ED0" w:rsidRPr="002011F6">
        <w:rPr>
          <w:i/>
        </w:rPr>
        <w:t xml:space="preserve">về </w:t>
      </w:r>
      <w:proofErr w:type="gramStart"/>
      <w:r w:rsidR="00BD3ED0" w:rsidRPr="002011F6">
        <w:rPr>
          <w:i/>
        </w:rPr>
        <w:t>thực</w:t>
      </w:r>
      <w:proofErr w:type="gramEnd"/>
      <w:r w:rsidR="00BD3ED0" w:rsidRPr="002011F6">
        <w:rPr>
          <w:i/>
        </w:rPr>
        <w:t xml:space="preserve"> hiện công tác tuyên truyền, vận động hội viên, nông dân tích cực tham gia xây dựng đô thị văn minh</w:t>
      </w:r>
      <w:r w:rsidR="002011F6" w:rsidRPr="002011F6">
        <w:rPr>
          <w:i/>
        </w:rPr>
        <w:t>”</w:t>
      </w:r>
      <w:r w:rsidR="00BD3ED0" w:rsidRPr="002011F6">
        <w:rPr>
          <w:i/>
        </w:rPr>
        <w:t>.</w:t>
      </w:r>
    </w:p>
    <w:p w14:paraId="15B6E7E1" w14:textId="19CFBC6A" w:rsidR="006A4132" w:rsidRDefault="00903D98" w:rsidP="00D47C49">
      <w:pPr>
        <w:pStyle w:val="NoSpacing"/>
        <w:spacing w:line="269" w:lineRule="auto"/>
        <w:ind w:firstLine="720"/>
        <w:jc w:val="both"/>
      </w:pPr>
      <w:r w:rsidRPr="0087573D">
        <w:rPr>
          <w:b/>
          <w:bCs/>
          <w:i/>
          <w:lang w:val="vi-VN"/>
        </w:rPr>
        <w:t>Kính thưa quý vị đại biểu, thưa đại hộ</w:t>
      </w:r>
      <w:r w:rsidR="0087573D">
        <w:rPr>
          <w:b/>
          <w:bCs/>
          <w:i/>
        </w:rPr>
        <w:t xml:space="preserve">i:  </w:t>
      </w:r>
      <w:r w:rsidR="00BF168F">
        <w:t xml:space="preserve">Phường Nam Hồng </w:t>
      </w:r>
      <w:r w:rsidR="00B14B19">
        <w:t xml:space="preserve">là phường đô thị </w:t>
      </w:r>
      <w:r w:rsidR="00BF168F">
        <w:t xml:space="preserve">có diện tích tự nhiên </w:t>
      </w:r>
      <w:r w:rsidR="00EA08C7">
        <w:t>469,18</w:t>
      </w:r>
      <w:r w:rsidR="00BF168F">
        <w:t xml:space="preserve"> ha, có</w:t>
      </w:r>
      <w:r w:rsidR="00EA08C7">
        <w:t xml:space="preserve"> 2.688</w:t>
      </w:r>
      <w:r w:rsidR="00BF168F">
        <w:t xml:space="preserve"> Hộ</w:t>
      </w:r>
      <w:r w:rsidR="00646228">
        <w:t>, nhân khẩu</w:t>
      </w:r>
      <w:r w:rsidR="00BF168F">
        <w:t xml:space="preserve"> có đến ngày 31/12/2022 là </w:t>
      </w:r>
      <w:r w:rsidR="00EA08C7">
        <w:t>9.786 n</w:t>
      </w:r>
      <w:r w:rsidR="00BF168F">
        <w:t>gười</w:t>
      </w:r>
      <w:r w:rsidR="00E11A9C">
        <w:t xml:space="preserve">, </w:t>
      </w:r>
      <w:r w:rsidR="00EA08C7">
        <w:t xml:space="preserve">cơ cấu kinh tế: CN-TTCN chiếm 40,08%; TM-DV chiếm 57,6%; NLN-TS chiếm 2,33%. </w:t>
      </w:r>
      <w:proofErr w:type="gramStart"/>
      <w:r w:rsidR="00EA08C7">
        <w:t>T</w:t>
      </w:r>
      <w:r w:rsidR="00E11A9C">
        <w:t xml:space="preserve">oàn phường có 08 Tổ dân phố, </w:t>
      </w:r>
      <w:r w:rsidR="00B14B19">
        <w:t>trong đó</w:t>
      </w:r>
      <w:r w:rsidR="00E11A9C">
        <w:t xml:space="preserve"> có 03 Tổ dân phố sản xuất nông nghiệp</w:t>
      </w:r>
      <w:r w:rsidR="00B14B19">
        <w:t xml:space="preserve">; diện tích đất sản xuất nông nghiệp đến nay có </w:t>
      </w:r>
      <w:r w:rsidR="00882035">
        <w:t xml:space="preserve">gần 140 </w:t>
      </w:r>
      <w:r w:rsidR="00B14B19">
        <w:t>ha</w:t>
      </w:r>
      <w:r w:rsidR="00E11A9C">
        <w:t>.</w:t>
      </w:r>
      <w:proofErr w:type="gramEnd"/>
      <w:r w:rsidR="00E11A9C">
        <w:t xml:space="preserve"> Hội nông dân phường có 03 chi hội, Ban chấp hành có 07 đồng, có 06 đồng chí chi hội trưởng và chi hội phó</w:t>
      </w:r>
      <w:r w:rsidR="00646228">
        <w:t xml:space="preserve">, </w:t>
      </w:r>
      <w:r w:rsidR="00B14B19">
        <w:t xml:space="preserve">tổng số </w:t>
      </w:r>
      <w:r w:rsidR="00882035">
        <w:t xml:space="preserve">có </w:t>
      </w:r>
      <w:r w:rsidR="00B14B19">
        <w:t xml:space="preserve">471 hội viên, nông dân. Là </w:t>
      </w:r>
      <w:r w:rsidR="00BF168F">
        <w:t>một phường đô thị</w:t>
      </w:r>
      <w:r w:rsidR="00B14B19">
        <w:t xml:space="preserve"> vì vậy trong những năm qua thực hiện Nghị quyết đại hộ</w:t>
      </w:r>
      <w:r w:rsidR="00646228">
        <w:t>i Đ</w:t>
      </w:r>
      <w:r w:rsidR="00B14B19">
        <w:t>ảng các cấp mà trực tiếp là Nghị quyết đại hộ</w:t>
      </w:r>
      <w:r w:rsidR="00646228">
        <w:t>i Đ</w:t>
      </w:r>
      <w:r w:rsidR="00B14B19">
        <w:t>ảng bộ phường lần thứ XI, nhiệm kỳ 2020-2025</w:t>
      </w:r>
      <w:r w:rsidR="006A4132">
        <w:t xml:space="preserve">, đảng bộ và Nhân dân phường Nam Hồng </w:t>
      </w:r>
      <w:r w:rsidR="00446B64">
        <w:t xml:space="preserve">đã </w:t>
      </w:r>
      <w:r w:rsidR="006A4132">
        <w:t>tập trung huy động mọi nguồn lực để xây dựng đô thi văn minh, cùng với đó</w:t>
      </w:r>
      <w:r w:rsidR="00446B64">
        <w:t xml:space="preserve"> Đ</w:t>
      </w:r>
      <w:r w:rsidR="006A4132">
        <w:t>ảng bộ và Nhân dân phường Nam Hồng đã đăng ký xây dựng phường đạt chuẩn đô thị văn minh vào năm 2024.</w:t>
      </w:r>
    </w:p>
    <w:p w14:paraId="16775C67" w14:textId="5FA6F829" w:rsidR="00F5108F" w:rsidRDefault="006A4132" w:rsidP="00D47C49">
      <w:pPr>
        <w:pStyle w:val="NoSpacing"/>
        <w:spacing w:line="269" w:lineRule="auto"/>
        <w:ind w:firstLine="720"/>
        <w:jc w:val="both"/>
      </w:pPr>
      <w:proofErr w:type="gramStart"/>
      <w:r>
        <w:t xml:space="preserve">Là một tổ chức trong hệ thống chính trị, tổ chức Hội nông dân phường </w:t>
      </w:r>
      <w:r w:rsidR="00446B64">
        <w:t xml:space="preserve">Nam Hồng </w:t>
      </w:r>
      <w:r>
        <w:t xml:space="preserve">trong nhiệm kỳ qua đã tích cực tham gia vào việc tuyên truyền, vận động </w:t>
      </w:r>
      <w:r>
        <w:lastRenderedPageBreak/>
        <w:t>hội viên, nông dân tham gia vào việc xây dựng đô thị văn minh trên địa bàn</w:t>
      </w:r>
      <w:r w:rsidR="00646228">
        <w:t xml:space="preserve"> phường</w:t>
      </w:r>
      <w:r w:rsidR="00446B64">
        <w:t>.</w:t>
      </w:r>
      <w:proofErr w:type="gramEnd"/>
      <w:r w:rsidR="00446B64">
        <w:t xml:space="preserve"> Để thực hiện có hiệu quả trong công tác tuyên truyền, vận động hội viên, nông dân vào cuộc, trước hết Hội nông dân phường </w:t>
      </w:r>
      <w:r w:rsidR="0087573D">
        <w:t>đã</w:t>
      </w:r>
      <w:r w:rsidR="00446B64">
        <w:t xml:space="preserve"> xây dựng kế hoạch chi tiết cụ thể, trực tiếp họp đội ngũ Ban chấp hành và các đồng chí chi hội trưởng, chi hội phó các chi hội, sau đó tổ chức họp hội viên, nông dân ở các chi hội để quán triệt chủ trương kế hoạch đến tận hội viên, nông dân làm cho hội viên, nông dân thấm nhuần về chủ trương kế hoạch, nhận thức đầy đủ về mụ</w:t>
      </w:r>
      <w:r w:rsidR="00F5108F">
        <w:t xml:space="preserve">c đích ý nghĩa và </w:t>
      </w:r>
      <w:r w:rsidR="00446B64">
        <w:t>tầm quan trọ</w:t>
      </w:r>
      <w:r w:rsidR="00F5108F">
        <w:t>ng của việc xây dựng đô thị văn minh.</w:t>
      </w:r>
    </w:p>
    <w:p w14:paraId="6D389992" w14:textId="238B220D" w:rsidR="00446B64" w:rsidRDefault="00F5108F" w:rsidP="00D47C49">
      <w:pPr>
        <w:pStyle w:val="NoSpacing"/>
        <w:spacing w:line="269" w:lineRule="auto"/>
        <w:jc w:val="both"/>
      </w:pPr>
      <w:r>
        <w:t xml:space="preserve"> </w:t>
      </w:r>
      <w:r w:rsidR="0087573D">
        <w:tab/>
      </w:r>
      <w:r>
        <w:t>Sau khi hội viên, nông dân nắm bắt đầy đủ chủ trương, kế hoạch của các cấp mà trực tiếp là chủ trương kế hoạch của phường, căn cứ vào kế hoạch của phường trong việc xây dựng đô thị</w:t>
      </w:r>
      <w:r w:rsidR="00646228">
        <w:t xml:space="preserve"> văn minh như</w:t>
      </w:r>
      <w:r>
        <w:t>: Xây dựng, mở rộng các tuyến đường giao thông nội phường; chỉnh trang vỉa hè các tuyến đường và một số công trình phúc lợi khác trên địa bàn</w:t>
      </w:r>
      <w:r w:rsidR="00646228">
        <w:t xml:space="preserve"> phường</w:t>
      </w:r>
      <w:r>
        <w:t xml:space="preserve">. </w:t>
      </w:r>
      <w:proofErr w:type="gramStart"/>
      <w:r>
        <w:t>Việc triển khai xây dựng các tuyến đường giao thông</w:t>
      </w:r>
      <w:r w:rsidR="00646228">
        <w:t>; chỉnh trang vỉa hè</w:t>
      </w:r>
      <w:r w:rsidR="009D2C22">
        <w:t xml:space="preserve"> </w:t>
      </w:r>
      <w:r w:rsidR="00646228">
        <w:t>sẽ</w:t>
      </w:r>
      <w:r>
        <w:t xml:space="preserve"> liên quan đến việc tuyên truyền, vận động và động viên hội viên, nông dân đóng góp ngày công, kinh phí, hiến đất giải phóng mặt bằng để thực hiệ</w:t>
      </w:r>
      <w:r w:rsidR="00646228">
        <w:t>n.</w:t>
      </w:r>
      <w:proofErr w:type="gramEnd"/>
      <w:r w:rsidR="00646228">
        <w:t xml:space="preserve"> Vì vậy đ</w:t>
      </w:r>
      <w:r>
        <w:t>ể triển khai thực hiện kế hoạch một cách đồng bộ và có hiệu quả ngoài việc quán triệt tuyên truyền tạ</w:t>
      </w:r>
      <w:r w:rsidR="00646228">
        <w:t>i H</w:t>
      </w:r>
      <w:r>
        <w:t>ội nghị chi hội, cán bộ hội phường và chi hội còn phải trực tiếp đến tận hộ gia đình hội viên, nông dân để</w:t>
      </w:r>
      <w:r w:rsidR="00652958">
        <w:t xml:space="preserve"> tiếp tục</w:t>
      </w:r>
      <w:r>
        <w:t xml:space="preserve"> làm công tác tuyên truyền, vận động và động viên</w:t>
      </w:r>
      <w:r w:rsidR="00652958">
        <w:t xml:space="preserve"> hội viên, nông dân thực hiện, nhất là những hộ có liên quan đến việc hiến đất giải phóng mặt bằng.</w:t>
      </w:r>
    </w:p>
    <w:p w14:paraId="20E1A0A6" w14:textId="632DF7D3" w:rsidR="009D2C22" w:rsidRDefault="00652958" w:rsidP="00D47C49">
      <w:pPr>
        <w:pStyle w:val="NoSpacing"/>
        <w:spacing w:line="269" w:lineRule="auto"/>
        <w:ind w:firstLine="720"/>
        <w:jc w:val="both"/>
      </w:pPr>
      <w:r>
        <w:t>Nhờ làm tốt công tác tuyên truyền vận động nên đã được tuyệt đại đa số hội viên, nông dân tích cực ủng hộ và tham gia thực hiện đóng góp ngày công, kinh phí, hiến đất giải phóng mặt bằng để xây dựng đô thị văn minh trên địa bàn phường. Trong nhiệm kỳ qua chỉ tính riêng tổ chứ</w:t>
      </w:r>
      <w:r w:rsidR="00646228">
        <w:t>c H</w:t>
      </w:r>
      <w:r>
        <w:t>ội nông dân trực tiếp tuyên truyền, v</w:t>
      </w:r>
      <w:r>
        <w:rPr>
          <w:lang w:val="vi-VN"/>
        </w:rPr>
        <w:t xml:space="preserve">ận động </w:t>
      </w:r>
      <w:r>
        <w:t xml:space="preserve">hội viên, </w:t>
      </w:r>
      <w:r>
        <w:rPr>
          <w:lang w:val="vi-VN"/>
        </w:rPr>
        <w:t xml:space="preserve">nông dân tham gia phong trào chỉnh trang đô thị, </w:t>
      </w:r>
      <w:r w:rsidR="00B3487A">
        <w:t xml:space="preserve">xây dựng đô thị văn minh </w:t>
      </w:r>
      <w:r w:rsidR="009D2C22">
        <w:t xml:space="preserve">đã đạt được kết quả đó là: Huy động được gần 600 ngày công lao động; </w:t>
      </w:r>
      <w:r w:rsidR="009D2C22">
        <w:rPr>
          <w:lang w:val="vi-VN"/>
        </w:rPr>
        <w:t xml:space="preserve">đóng góp </w:t>
      </w:r>
      <w:r w:rsidR="009D2C22">
        <w:t xml:space="preserve">nguồn kinh phí </w:t>
      </w:r>
      <w:r w:rsidR="009D2C22">
        <w:rPr>
          <w:lang w:val="vi-VN"/>
        </w:rPr>
        <w:t xml:space="preserve">gần </w:t>
      </w:r>
      <w:r w:rsidR="009D2C22">
        <w:t>3</w:t>
      </w:r>
      <w:r w:rsidR="009D2C22">
        <w:rPr>
          <w:lang w:val="vi-VN"/>
        </w:rPr>
        <w:t xml:space="preserve"> tỷ đồng</w:t>
      </w:r>
      <w:r w:rsidR="009D2C22">
        <w:t>; hiến đất, giải phóng mặt bằng để chỉnh trang, xây dựng mở rộng đường giao thông</w:t>
      </w:r>
      <w:r w:rsidR="00646228">
        <w:t>; chỉnh trang vỉa hè</w:t>
      </w:r>
      <w:r w:rsidR="009D2C22">
        <w:t xml:space="preserve"> gần 3000 m</w:t>
      </w:r>
      <w:r w:rsidR="009D2C22">
        <w:rPr>
          <w:vertAlign w:val="superscript"/>
        </w:rPr>
        <w:t>2</w:t>
      </w:r>
      <w:r w:rsidR="009D2C22">
        <w:t xml:space="preserve">; xây dựng </w:t>
      </w:r>
      <w:r w:rsidR="009D2C22">
        <w:rPr>
          <w:lang w:val="vi-VN"/>
        </w:rPr>
        <w:t xml:space="preserve">mở rộng được 12 tuyến đường, xây dựng được </w:t>
      </w:r>
      <w:r w:rsidR="009D2C22">
        <w:t>gần</w:t>
      </w:r>
      <w:r w:rsidR="009D2C22">
        <w:rPr>
          <w:lang w:val="vi-VN"/>
        </w:rPr>
        <w:t xml:space="preserve"> </w:t>
      </w:r>
      <w:r w:rsidR="00646228">
        <w:t>10</w:t>
      </w:r>
      <w:r w:rsidR="009D2C22">
        <w:rPr>
          <w:lang w:val="vi-VN"/>
        </w:rPr>
        <w:t>00m vỉa hè,</w:t>
      </w:r>
      <w:r w:rsidR="009D2C22">
        <w:t xml:space="preserve"> </w:t>
      </w:r>
      <w:r w:rsidR="009D2C22">
        <w:rPr>
          <w:lang w:val="vi-VN"/>
        </w:rPr>
        <w:t xml:space="preserve">xây mới </w:t>
      </w:r>
      <w:r w:rsidR="00646228">
        <w:t>được gần</w:t>
      </w:r>
      <w:r w:rsidR="009D2C22">
        <w:rPr>
          <w:lang w:val="vi-VN"/>
        </w:rPr>
        <w:t xml:space="preserve"> </w:t>
      </w:r>
      <w:r w:rsidR="009D2C22">
        <w:t>2.5</w:t>
      </w:r>
      <w:r w:rsidR="009D2C22">
        <w:rPr>
          <w:lang w:val="vi-VN"/>
        </w:rPr>
        <w:t>00m mương thoát nước</w:t>
      </w:r>
      <w:r w:rsidR="009D2C22">
        <w:t>,</w:t>
      </w:r>
      <w:r w:rsidR="009D2C22">
        <w:rPr>
          <w:lang w:val="vi-VN"/>
        </w:rPr>
        <w:t xml:space="preserve"> </w:t>
      </w:r>
      <w:r w:rsidR="009D2C22">
        <w:t xml:space="preserve">trồng được </w:t>
      </w:r>
      <w:r w:rsidR="009D2C22">
        <w:rPr>
          <w:lang w:val="vi-VN"/>
        </w:rPr>
        <w:t xml:space="preserve">gần </w:t>
      </w:r>
      <w:r w:rsidR="009D2C22">
        <w:t>3</w:t>
      </w:r>
      <w:r w:rsidR="009D2C22">
        <w:rPr>
          <w:lang w:val="vi-VN"/>
        </w:rPr>
        <w:t>00 cây xanh</w:t>
      </w:r>
      <w:r w:rsidR="009D2C22">
        <w:t xml:space="preserve"> </w:t>
      </w:r>
      <w:r w:rsidR="009D2C22">
        <w:rPr>
          <w:lang w:val="vi-VN"/>
        </w:rPr>
        <w:t>các loại</w:t>
      </w:r>
      <w:r w:rsidR="009D2C22">
        <w:t>.</w:t>
      </w:r>
    </w:p>
    <w:p w14:paraId="06E656DE" w14:textId="166352D4" w:rsidR="0073614C" w:rsidRDefault="009D2C22" w:rsidP="00D47C49">
      <w:pPr>
        <w:pStyle w:val="NoSpacing"/>
        <w:spacing w:line="269" w:lineRule="auto"/>
        <w:ind w:firstLine="720"/>
        <w:jc w:val="both"/>
      </w:pPr>
      <w:r>
        <w:t>Ngoài việc huy động hội viên, nông dân đóng góp ngày công, kinh phí, hiến đất giải phóng mặt bằng để thực hiện xây dựng các công trình thì việc xây dựng đô thị văn minh của phườ</w:t>
      </w:r>
      <w:r w:rsidR="00092DEC">
        <w:t>ng còn phải thực hiện nhiều nhiệm vụ</w:t>
      </w:r>
      <w:r w:rsidR="00725BA6">
        <w:t xml:space="preserve"> khác. C</w:t>
      </w:r>
      <w:r w:rsidR="00092DEC">
        <w:t>ụ thể đó là tổ chứ</w:t>
      </w:r>
      <w:r w:rsidR="00725BA6">
        <w:t>c H</w:t>
      </w:r>
      <w:r w:rsidR="00092DEC">
        <w:t>ội nông dân đã tuyên truyền để hội viên, nông dân tích cực tham gia thực hiện tốt Đề án văn hóa văn minh đô thị, tổ chứ</w:t>
      </w:r>
      <w:r w:rsidR="00725BA6">
        <w:t>c H</w:t>
      </w:r>
      <w:r w:rsidR="00092DEC">
        <w:t>ội đã phối hợp để tuyên truyền về</w:t>
      </w:r>
      <w:r w:rsidR="00725BA6">
        <w:t xml:space="preserve"> Đ</w:t>
      </w:r>
      <w:r w:rsidR="00092DEC">
        <w:t>ề án văn hóa văn minh đô thị đến tận hộ</w:t>
      </w:r>
      <w:r w:rsidR="00725BA6">
        <w:t>i viên, nông dân thông qua H</w:t>
      </w:r>
      <w:r w:rsidR="00092DEC">
        <w:t>ội nghị tại chi hội, phát tờ rơi, thông qua hệ thống loa truyền thanh của phường, tổ dân phố, ký cam kết tại hộ gia đình</w:t>
      </w:r>
      <w:r w:rsidR="00725BA6">
        <w:t>,</w:t>
      </w:r>
      <w:r w:rsidR="00092DEC">
        <w:t>… Cụ thể là hội đã tuyên truyền, giáo dục cho hội viên, nông dân nâng cao ý thức trách nhiệm thực hiện tốt nếp sống văn hóa, văn minh đô thị</w:t>
      </w:r>
      <w:r w:rsidR="00725BA6">
        <w:t xml:space="preserve">, </w:t>
      </w:r>
      <w:r w:rsidR="00092DEC">
        <w:t xml:space="preserve">con người đô thị. Nhờ làm tốt công tác tuyên truyền vận </w:t>
      </w:r>
      <w:r w:rsidR="00092DEC">
        <w:lastRenderedPageBreak/>
        <w:t xml:space="preserve">động nên trong nhiệm kỳ qua các hộ gia đình hội viên, nông dân đã tích cực hưởng ứng và tham gia </w:t>
      </w:r>
      <w:r w:rsidR="0073614C">
        <w:t xml:space="preserve">thực hiện tốt việc </w:t>
      </w:r>
      <w:r w:rsidR="00092DEC">
        <w:t>xây dự</w:t>
      </w:r>
      <w:r w:rsidR="00725BA6">
        <w:t>ng T</w:t>
      </w:r>
      <w:r w:rsidR="00092DEC">
        <w:t xml:space="preserve">ổ dân phố văn hóa, </w:t>
      </w:r>
      <w:r w:rsidR="00725BA6">
        <w:t xml:space="preserve">khu dân cư văn hóa, đăng ký danh hiệu </w:t>
      </w:r>
      <w:r w:rsidR="00092DEC">
        <w:t>gia đình văn hóa</w:t>
      </w:r>
      <w:r w:rsidR="00725BA6">
        <w:t>. K</w:t>
      </w:r>
      <w:r w:rsidR="0073614C">
        <w:t xml:space="preserve">ết quả hàng năm các gia đình hội viên, nông dân đều đạt danh hiệu gia đình văn hóa với tỷ lệ trên 93%; Ý thức của đại đa số hội viên, nông dân trong việc chấp hành các quy định về trật tự đô thị, vệ sinh môi trường, </w:t>
      </w:r>
      <w:r>
        <w:rPr>
          <w:lang w:val="vi-VN"/>
        </w:rPr>
        <w:t>thu gom rác thả</w:t>
      </w:r>
      <w:r w:rsidR="0073614C">
        <w:rPr>
          <w:lang w:val="vi-VN"/>
        </w:rPr>
        <w:t>i</w:t>
      </w:r>
      <w:r>
        <w:rPr>
          <w:lang w:val="vi-VN"/>
        </w:rPr>
        <w:t xml:space="preserve">, </w:t>
      </w:r>
      <w:r w:rsidR="0073614C">
        <w:t xml:space="preserve">phòng chống các tai tệ nạ xã hội đều được nâng lên rỏ rệt. </w:t>
      </w:r>
      <w:proofErr w:type="gramStart"/>
      <w:r w:rsidR="0073614C">
        <w:t>Từ đó đã tạo thuận lợi cho hội viên, nông dân trong việc ổn định và phát triển kinh tế nhằm nâng cao đời sống vật chất, tinh thần cho người nông dân.</w:t>
      </w:r>
      <w:proofErr w:type="gramEnd"/>
    </w:p>
    <w:p w14:paraId="5FCA57ED" w14:textId="77777777" w:rsidR="0087573D" w:rsidRDefault="00F02E64" w:rsidP="00D47C49">
      <w:pPr>
        <w:pStyle w:val="NoSpacing"/>
        <w:spacing w:line="269" w:lineRule="auto"/>
        <w:ind w:firstLine="720"/>
        <w:jc w:val="both"/>
      </w:pPr>
      <w:r w:rsidRPr="0087573D">
        <w:rPr>
          <w:b/>
          <w:bCs/>
          <w:i/>
          <w:lang w:val="vi-VN"/>
        </w:rPr>
        <w:t>Kính thưa đại hội</w:t>
      </w:r>
      <w:r w:rsidR="0087573D">
        <w:rPr>
          <w:b/>
          <w:bCs/>
          <w:i/>
        </w:rPr>
        <w:t xml:space="preserve">:  </w:t>
      </w:r>
      <w:r w:rsidR="00913892">
        <w:t>Mặc dù trong nhiệm kỳ qua tổ chứ</w:t>
      </w:r>
      <w:r w:rsidR="00725BA6">
        <w:t>c H</w:t>
      </w:r>
      <w:r w:rsidR="00913892">
        <w:t>ội nông dân phường Nam Hồng đã làm tốt công tác tuyên truyền vận động hội viên, nông dân tham gia xây dựng đô thị văn minh. Tuy nhiên</w:t>
      </w:r>
      <w:r w:rsidR="0047177C">
        <w:t xml:space="preserve"> để đạt được kết quả theo mong muốn và đặc biệt là để phường Nam Hồng xây dựng phường đạt chuẩn đô thị văn minh vào năm 2024 đang là một trong những nhiệm vụ hết sức nặng nề đòi hỏi cả hệ thống chính trị</w:t>
      </w:r>
      <w:r w:rsidR="005F1670">
        <w:t xml:space="preserve">, cán bộ, hội viên, nông dân </w:t>
      </w:r>
      <w:r w:rsidR="0047177C">
        <w:t xml:space="preserve">và Nhân dân phường phải hết sức nổ lực cùng với sự hỗ trợ giúp đỡ của các cấp, các ngành cấp trên. </w:t>
      </w:r>
    </w:p>
    <w:p w14:paraId="2A8897B3" w14:textId="036D95D1" w:rsidR="0047177C" w:rsidRDefault="0047177C" w:rsidP="00D47C49">
      <w:pPr>
        <w:pStyle w:val="NoSpacing"/>
        <w:spacing w:line="269" w:lineRule="auto"/>
        <w:ind w:firstLine="720"/>
        <w:jc w:val="both"/>
      </w:pPr>
      <w:r>
        <w:t xml:space="preserve">Thông qua thực hiện công tác tuyên truyền vận động trong nhiệm kỳ qua chúng tôi rút ra một số bài học kinh nghiệm và cũng là những giải pháp để tiếp tục thực hiện </w:t>
      </w:r>
      <w:r w:rsidR="0087573D">
        <w:t xml:space="preserve">tốt hơn </w:t>
      </w:r>
      <w:r>
        <w:t xml:space="preserve">trong nhiệm kỳ tới </w:t>
      </w:r>
      <w:r w:rsidR="0013140D">
        <w:t xml:space="preserve">cụ thể </w:t>
      </w:r>
      <w:r>
        <w:t>như sau:</w:t>
      </w:r>
    </w:p>
    <w:p w14:paraId="5E9A872A" w14:textId="77777777" w:rsidR="00B31DE0" w:rsidRDefault="00584E00" w:rsidP="00D47C49">
      <w:pPr>
        <w:pStyle w:val="NoSpacing"/>
        <w:spacing w:line="269" w:lineRule="auto"/>
        <w:ind w:firstLine="720"/>
        <w:jc w:val="both"/>
      </w:pPr>
      <w:r>
        <w:rPr>
          <w:lang w:val="vi-VN"/>
        </w:rPr>
        <w:t>1.</w:t>
      </w:r>
      <w:r w:rsidR="0047177C">
        <w:t xml:space="preserve"> </w:t>
      </w:r>
      <w:r w:rsidR="005F1670">
        <w:t>Phải thường xuyên bám sát sự lãnh đạo của cấp ủy Đảng; bám sát kế hoạch của chính quyền</w:t>
      </w:r>
      <w:r w:rsidR="00B31DE0">
        <w:t>; thường xuyên làm tốt công tác phối hợp giữa các cấp, các ngành trong quá trình thực hiện nhiệm vụ.</w:t>
      </w:r>
    </w:p>
    <w:p w14:paraId="5D7AFB33" w14:textId="35AE83B8" w:rsidR="00B31DE0" w:rsidRDefault="00584E00" w:rsidP="00D47C49">
      <w:pPr>
        <w:pStyle w:val="NoSpacing"/>
        <w:spacing w:line="269" w:lineRule="auto"/>
        <w:ind w:firstLine="720"/>
        <w:jc w:val="both"/>
      </w:pPr>
      <w:r>
        <w:rPr>
          <w:lang w:val="vi-VN"/>
        </w:rPr>
        <w:t>2.</w:t>
      </w:r>
      <w:r w:rsidR="00CC69DC">
        <w:rPr>
          <w:lang w:val="vi-VN"/>
        </w:rPr>
        <w:t xml:space="preserve"> </w:t>
      </w:r>
      <w:r w:rsidR="00B31DE0">
        <w:t>Tổ chứ</w:t>
      </w:r>
      <w:r w:rsidR="0013140D">
        <w:t>c H</w:t>
      </w:r>
      <w:r w:rsidR="00B31DE0">
        <w:t xml:space="preserve">ội phải xây dựng kế hoạch tuyên truyền, vận động một cách sát đúng, phù hợp với tình hình thực tế; cán bộ hội phải nhiệt tình, tâm huyết, </w:t>
      </w:r>
      <w:r w:rsidR="0013140D">
        <w:t xml:space="preserve">trách nhiệm, </w:t>
      </w:r>
      <w:r w:rsidR="00B31DE0">
        <w:t>kiên trì, chịu khó phải thường xuyên sâu sát, gần gủi với hội viên, nông dân.</w:t>
      </w:r>
    </w:p>
    <w:p w14:paraId="2D565EB7" w14:textId="77777777" w:rsidR="00B31DE0" w:rsidRDefault="00B31DE0" w:rsidP="00D47C49">
      <w:pPr>
        <w:pStyle w:val="NoSpacing"/>
        <w:spacing w:line="269" w:lineRule="auto"/>
        <w:ind w:firstLine="720"/>
        <w:jc w:val="both"/>
      </w:pPr>
      <w:r>
        <w:t>3</w:t>
      </w:r>
      <w:r w:rsidR="00584E00">
        <w:rPr>
          <w:lang w:val="vi-VN"/>
        </w:rPr>
        <w:t>.</w:t>
      </w:r>
      <w:r w:rsidR="00CC69DC">
        <w:rPr>
          <w:lang w:val="vi-VN"/>
        </w:rPr>
        <w:t xml:space="preserve"> </w:t>
      </w:r>
      <w:r>
        <w:t>Phải biết khơi dậy tinh thần đoàn kết thống nhất trong cán bộ, hội viên, nông dân để phát huy sức mạnh tổng hợp, tạo sự đồng thuận, thống nhất cao trong cán bộ, hội viên, nông dân để thực hiện tốt nhiệm vụ.</w:t>
      </w:r>
    </w:p>
    <w:p w14:paraId="54CD2B0E" w14:textId="7BE81071" w:rsidR="00B31DE0" w:rsidRDefault="00B31DE0" w:rsidP="00D47C49">
      <w:pPr>
        <w:pStyle w:val="NoSpacing"/>
        <w:spacing w:line="269" w:lineRule="auto"/>
        <w:ind w:firstLine="720"/>
        <w:jc w:val="both"/>
      </w:pPr>
      <w:r>
        <w:t>4. Song song với việc tuyên truyền vận động hội viên, nông dân tích cực tham gia xây dựng đô thị văn minh thì tổ chứ</w:t>
      </w:r>
      <w:r w:rsidR="0013140D">
        <w:t>c H</w:t>
      </w:r>
      <w:r>
        <w:t xml:space="preserve">ội </w:t>
      </w:r>
      <w:r w:rsidR="0013140D">
        <w:t xml:space="preserve">nông dân </w:t>
      </w:r>
      <w:r>
        <w:t>phải thường xuyên làm tốt công tác tư v</w:t>
      </w:r>
      <w:r w:rsidR="0013140D">
        <w:t>ấ</w:t>
      </w:r>
      <w:r>
        <w:t>n</w:t>
      </w:r>
      <w:r w:rsidR="0013140D">
        <w:t>,</w:t>
      </w:r>
      <w:r>
        <w:t xml:space="preserve"> hỗ trợ, hướng dẫn, giúp đỡ nông dân trong việc sản xuất kinh doanh và phát triển kinh tế, từ đó tạo điều kiện cho người nông dân nâng cao thu nhập kinh tế nhằm tạo động lực cho hội viên, nông dân tích cực tham gia xây dựng đô thị văn minh một cách </w:t>
      </w:r>
      <w:r w:rsidR="00116BDE">
        <w:t xml:space="preserve">đồng bộ, </w:t>
      </w:r>
      <w:r>
        <w:t>hiệu quả.</w:t>
      </w:r>
    </w:p>
    <w:p w14:paraId="5EB29AB5" w14:textId="77777777" w:rsidR="003060A8" w:rsidRDefault="003060A8" w:rsidP="00D47C49">
      <w:pPr>
        <w:pStyle w:val="NoSpacing"/>
        <w:spacing w:line="269" w:lineRule="auto"/>
        <w:ind w:firstLine="720"/>
        <w:jc w:val="both"/>
      </w:pPr>
      <w:proofErr w:type="gramStart"/>
      <w:r>
        <w:t>Kính thưa đại hội bài tham luận của tôi đến đây xin hết, c</w:t>
      </w:r>
      <w:r w:rsidRPr="006422C3">
        <w:t xml:space="preserve">uối cùng </w:t>
      </w:r>
      <w:r>
        <w:t xml:space="preserve">một lần nữa </w:t>
      </w:r>
      <w:r w:rsidRPr="006422C3">
        <w:t xml:space="preserve">xin gửi </w:t>
      </w:r>
      <w:r>
        <w:t xml:space="preserve">lời kính chúc </w:t>
      </w:r>
      <w:r w:rsidRPr="006422C3">
        <w:t>tới quý vị Đại biểu và đại biểu Đại hội</w:t>
      </w:r>
      <w:r>
        <w:t xml:space="preserve"> lời chúc sức khỏe,</w:t>
      </w:r>
      <w:r w:rsidRPr="006422C3">
        <w:t xml:space="preserve"> hạnh phúc, chúc Đại hội thành </w:t>
      </w:r>
      <w:r>
        <w:t>c</w:t>
      </w:r>
      <w:r w:rsidRPr="006422C3">
        <w:t>ông tốt đẹp.</w:t>
      </w:r>
      <w:proofErr w:type="gramEnd"/>
      <w:r w:rsidRPr="006422C3">
        <w:t xml:space="preserve"> </w:t>
      </w:r>
    </w:p>
    <w:p w14:paraId="04E606CC" w14:textId="1DDB3923" w:rsidR="003060A8" w:rsidRPr="0087573D" w:rsidRDefault="003060A8" w:rsidP="00D47C49">
      <w:pPr>
        <w:pStyle w:val="NoSpacing"/>
        <w:spacing w:line="269" w:lineRule="auto"/>
        <w:ind w:firstLine="720"/>
        <w:rPr>
          <w:b/>
        </w:rPr>
      </w:pPr>
      <w:r w:rsidRPr="0087573D">
        <w:rPr>
          <w:b/>
        </w:rPr>
        <w:t>Xin trân trọng cảm ơn</w:t>
      </w:r>
      <w:proofErr w:type="gramStart"/>
      <w:r w:rsidRPr="0087573D">
        <w:rPr>
          <w:b/>
        </w:rPr>
        <w:t>./</w:t>
      </w:r>
      <w:proofErr w:type="gramEnd"/>
      <w:r w:rsidRPr="0087573D">
        <w:rPr>
          <w:b/>
        </w:rPr>
        <w:t>.</w:t>
      </w:r>
    </w:p>
    <w:p w14:paraId="4D074595" w14:textId="77777777" w:rsidR="00902D03" w:rsidRPr="00903D98" w:rsidRDefault="00902D03" w:rsidP="00D47C49">
      <w:pPr>
        <w:pStyle w:val="NoSpacing"/>
        <w:spacing w:line="269" w:lineRule="auto"/>
        <w:rPr>
          <w:lang w:val="vi-VN"/>
        </w:rPr>
      </w:pPr>
      <w:bookmarkStart w:id="0" w:name="_GoBack"/>
      <w:bookmarkEnd w:id="0"/>
    </w:p>
    <w:sectPr w:rsidR="00902D03" w:rsidRPr="00903D98" w:rsidSect="00D47C49">
      <w:footerReference w:type="default" r:id="rId8"/>
      <w:pgSz w:w="11907" w:h="16840" w:code="9"/>
      <w:pgMar w:top="680" w:right="964" w:bottom="68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94FFE" w14:textId="77777777" w:rsidR="00773ADA" w:rsidRDefault="00773ADA" w:rsidP="003F66F7">
      <w:pPr>
        <w:spacing w:after="0" w:line="240" w:lineRule="auto"/>
      </w:pPr>
      <w:r>
        <w:separator/>
      </w:r>
    </w:p>
  </w:endnote>
  <w:endnote w:type="continuationSeparator" w:id="0">
    <w:p w14:paraId="5E370EE2" w14:textId="77777777" w:rsidR="00773ADA" w:rsidRDefault="00773ADA" w:rsidP="003F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022054"/>
      <w:docPartObj>
        <w:docPartGallery w:val="Page Numbers (Bottom of Page)"/>
        <w:docPartUnique/>
      </w:docPartObj>
    </w:sdtPr>
    <w:sdtEndPr>
      <w:rPr>
        <w:noProof/>
      </w:rPr>
    </w:sdtEndPr>
    <w:sdtContent>
      <w:p w14:paraId="1BA51855" w14:textId="3B49E5F8" w:rsidR="003F66F7" w:rsidRDefault="003F66F7">
        <w:pPr>
          <w:pStyle w:val="Footer"/>
          <w:jc w:val="center"/>
        </w:pPr>
        <w:r>
          <w:fldChar w:fldCharType="begin"/>
        </w:r>
        <w:r>
          <w:instrText xml:space="preserve"> PAGE   \* MERGEFORMAT </w:instrText>
        </w:r>
        <w:r>
          <w:fldChar w:fldCharType="separate"/>
        </w:r>
        <w:r w:rsidR="00D47C49">
          <w:rPr>
            <w:noProof/>
          </w:rPr>
          <w:t>1</w:t>
        </w:r>
        <w:r>
          <w:rPr>
            <w:noProof/>
          </w:rPr>
          <w:fldChar w:fldCharType="end"/>
        </w:r>
      </w:p>
    </w:sdtContent>
  </w:sdt>
  <w:p w14:paraId="31B30BE3" w14:textId="77777777" w:rsidR="003F66F7" w:rsidRDefault="003F6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5D7A9" w14:textId="77777777" w:rsidR="00773ADA" w:rsidRDefault="00773ADA" w:rsidP="003F66F7">
      <w:pPr>
        <w:spacing w:after="0" w:line="240" w:lineRule="auto"/>
      </w:pPr>
      <w:r>
        <w:separator/>
      </w:r>
    </w:p>
  </w:footnote>
  <w:footnote w:type="continuationSeparator" w:id="0">
    <w:p w14:paraId="4136B978" w14:textId="77777777" w:rsidR="00773ADA" w:rsidRDefault="00773ADA" w:rsidP="003F66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79C"/>
    <w:multiLevelType w:val="hybridMultilevel"/>
    <w:tmpl w:val="C8AC2A96"/>
    <w:lvl w:ilvl="0" w:tplc="665A122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0A1CBC"/>
    <w:multiLevelType w:val="hybridMultilevel"/>
    <w:tmpl w:val="030E8320"/>
    <w:lvl w:ilvl="0" w:tplc="EC2257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A17CEC"/>
    <w:multiLevelType w:val="hybridMultilevel"/>
    <w:tmpl w:val="E6C6C6A8"/>
    <w:lvl w:ilvl="0" w:tplc="69044C9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DA32B7F"/>
    <w:multiLevelType w:val="hybridMultilevel"/>
    <w:tmpl w:val="614C17E4"/>
    <w:lvl w:ilvl="0" w:tplc="A0B24E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390EBC"/>
    <w:multiLevelType w:val="hybridMultilevel"/>
    <w:tmpl w:val="D0DE8098"/>
    <w:lvl w:ilvl="0" w:tplc="ED02EC1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97"/>
    <w:rsid w:val="000400D6"/>
    <w:rsid w:val="00092DEC"/>
    <w:rsid w:val="000E4E07"/>
    <w:rsid w:val="001058A5"/>
    <w:rsid w:val="00116BDE"/>
    <w:rsid w:val="0013140D"/>
    <w:rsid w:val="00181497"/>
    <w:rsid w:val="00196397"/>
    <w:rsid w:val="002011F6"/>
    <w:rsid w:val="00240D94"/>
    <w:rsid w:val="002802F9"/>
    <w:rsid w:val="002E7B40"/>
    <w:rsid w:val="003060A8"/>
    <w:rsid w:val="003F66F7"/>
    <w:rsid w:val="00446B64"/>
    <w:rsid w:val="0047177C"/>
    <w:rsid w:val="004B5A61"/>
    <w:rsid w:val="00514A20"/>
    <w:rsid w:val="00584E00"/>
    <w:rsid w:val="005F1670"/>
    <w:rsid w:val="00646228"/>
    <w:rsid w:val="00652958"/>
    <w:rsid w:val="006675B0"/>
    <w:rsid w:val="006A4132"/>
    <w:rsid w:val="00725BA6"/>
    <w:rsid w:val="0073614C"/>
    <w:rsid w:val="00773ADA"/>
    <w:rsid w:val="007A4DA9"/>
    <w:rsid w:val="00846EE9"/>
    <w:rsid w:val="00857593"/>
    <w:rsid w:val="00875569"/>
    <w:rsid w:val="0087573D"/>
    <w:rsid w:val="00882035"/>
    <w:rsid w:val="008D3D47"/>
    <w:rsid w:val="00902D03"/>
    <w:rsid w:val="00903D98"/>
    <w:rsid w:val="00913892"/>
    <w:rsid w:val="009D2C22"/>
    <w:rsid w:val="00A451AE"/>
    <w:rsid w:val="00B14B19"/>
    <w:rsid w:val="00B31DE0"/>
    <w:rsid w:val="00B3487A"/>
    <w:rsid w:val="00BD3ED0"/>
    <w:rsid w:val="00BE43ED"/>
    <w:rsid w:val="00BF168F"/>
    <w:rsid w:val="00C556EC"/>
    <w:rsid w:val="00CC69DC"/>
    <w:rsid w:val="00D47C49"/>
    <w:rsid w:val="00E11A9C"/>
    <w:rsid w:val="00E64374"/>
    <w:rsid w:val="00E70B35"/>
    <w:rsid w:val="00EA08C7"/>
    <w:rsid w:val="00EF2668"/>
    <w:rsid w:val="00F02E64"/>
    <w:rsid w:val="00F5108F"/>
    <w:rsid w:val="00FE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ED"/>
    <w:pPr>
      <w:ind w:left="720"/>
      <w:contextualSpacing/>
    </w:pPr>
  </w:style>
  <w:style w:type="character" w:styleId="Strong">
    <w:name w:val="Strong"/>
    <w:basedOn w:val="DefaultParagraphFont"/>
    <w:uiPriority w:val="22"/>
    <w:qFormat/>
    <w:rsid w:val="00E70B35"/>
    <w:rPr>
      <w:b/>
      <w:bCs/>
    </w:rPr>
  </w:style>
  <w:style w:type="character" w:customStyle="1" w:styleId="apple-style-span">
    <w:name w:val="apple-style-span"/>
    <w:basedOn w:val="DefaultParagraphFont"/>
    <w:rsid w:val="008D3D47"/>
  </w:style>
  <w:style w:type="paragraph" w:styleId="NoSpacing">
    <w:name w:val="No Spacing"/>
    <w:uiPriority w:val="1"/>
    <w:qFormat/>
    <w:rsid w:val="008D3D47"/>
    <w:pPr>
      <w:spacing w:after="0" w:line="240" w:lineRule="auto"/>
    </w:pPr>
  </w:style>
  <w:style w:type="paragraph" w:styleId="Header">
    <w:name w:val="header"/>
    <w:basedOn w:val="Normal"/>
    <w:link w:val="HeaderChar"/>
    <w:uiPriority w:val="99"/>
    <w:unhideWhenUsed/>
    <w:rsid w:val="003F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6F7"/>
  </w:style>
  <w:style w:type="paragraph" w:styleId="Footer">
    <w:name w:val="footer"/>
    <w:basedOn w:val="Normal"/>
    <w:link w:val="FooterChar"/>
    <w:uiPriority w:val="99"/>
    <w:unhideWhenUsed/>
    <w:rsid w:val="003F6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6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3ED"/>
    <w:pPr>
      <w:ind w:left="720"/>
      <w:contextualSpacing/>
    </w:pPr>
  </w:style>
  <w:style w:type="character" w:styleId="Strong">
    <w:name w:val="Strong"/>
    <w:basedOn w:val="DefaultParagraphFont"/>
    <w:uiPriority w:val="22"/>
    <w:qFormat/>
    <w:rsid w:val="00E70B35"/>
    <w:rPr>
      <w:b/>
      <w:bCs/>
    </w:rPr>
  </w:style>
  <w:style w:type="character" w:customStyle="1" w:styleId="apple-style-span">
    <w:name w:val="apple-style-span"/>
    <w:basedOn w:val="DefaultParagraphFont"/>
    <w:rsid w:val="008D3D47"/>
  </w:style>
  <w:style w:type="paragraph" w:styleId="NoSpacing">
    <w:name w:val="No Spacing"/>
    <w:uiPriority w:val="1"/>
    <w:qFormat/>
    <w:rsid w:val="008D3D47"/>
    <w:pPr>
      <w:spacing w:after="0" w:line="240" w:lineRule="auto"/>
    </w:pPr>
  </w:style>
  <w:style w:type="paragraph" w:styleId="Header">
    <w:name w:val="header"/>
    <w:basedOn w:val="Normal"/>
    <w:link w:val="HeaderChar"/>
    <w:uiPriority w:val="99"/>
    <w:unhideWhenUsed/>
    <w:rsid w:val="003F6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6F7"/>
  </w:style>
  <w:style w:type="paragraph" w:styleId="Footer">
    <w:name w:val="footer"/>
    <w:basedOn w:val="Normal"/>
    <w:link w:val="FooterChar"/>
    <w:uiPriority w:val="99"/>
    <w:unhideWhenUsed/>
    <w:rsid w:val="003F6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9DF7C-B5D3-4566-9866-8EB8526A4004}"/>
</file>

<file path=customXml/itemProps2.xml><?xml version="1.0" encoding="utf-8"?>
<ds:datastoreItem xmlns:ds="http://schemas.openxmlformats.org/officeDocument/2006/customXml" ds:itemID="{1F8DFDF5-9CAC-4D0E-9E93-97AB99207531}"/>
</file>

<file path=customXml/itemProps3.xml><?xml version="1.0" encoding="utf-8"?>
<ds:datastoreItem xmlns:ds="http://schemas.openxmlformats.org/officeDocument/2006/customXml" ds:itemID="{987BD334-B5B9-49AB-AA0D-347FDB99ADDC}"/>
</file>

<file path=docProps/app.xml><?xml version="1.0" encoding="utf-8"?>
<Properties xmlns="http://schemas.openxmlformats.org/officeDocument/2006/extended-properties" xmlns:vt="http://schemas.openxmlformats.org/officeDocument/2006/docPropsVTypes">
  <Template>Normal</Template>
  <TotalTime>347</TotalTime>
  <Pages>3</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27</cp:revision>
  <dcterms:created xsi:type="dcterms:W3CDTF">2023-06-09T01:37:00Z</dcterms:created>
  <dcterms:modified xsi:type="dcterms:W3CDTF">2023-06-10T07:38:00Z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